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14D" w:rsidRPr="00A95CB8" w:rsidRDefault="00DC314D" w:rsidP="002D25A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95CB8">
        <w:rPr>
          <w:rFonts w:ascii="Times New Roman" w:hAnsi="Times New Roman" w:cs="Times New Roman"/>
          <w:b/>
          <w:sz w:val="32"/>
          <w:szCs w:val="32"/>
        </w:rPr>
        <w:t>РОССИЙСКАЯ ФЕДЕРАЦИЯ</w:t>
      </w:r>
      <w:r w:rsidR="002D25A4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</w:t>
      </w:r>
      <w:r w:rsidRPr="00A95CB8">
        <w:rPr>
          <w:rFonts w:ascii="Times New Roman" w:hAnsi="Times New Roman" w:cs="Times New Roman"/>
          <w:b/>
          <w:sz w:val="32"/>
          <w:szCs w:val="32"/>
        </w:rPr>
        <w:t>БРЯНСКАЯ ОБЛАСТЬ УНЕЧСКИЙ РАЙОН</w:t>
      </w:r>
      <w:r w:rsidR="002D25A4">
        <w:rPr>
          <w:rFonts w:ascii="Times New Roman" w:hAnsi="Times New Roman" w:cs="Times New Roman"/>
          <w:b/>
          <w:sz w:val="32"/>
          <w:szCs w:val="32"/>
        </w:rPr>
        <w:t xml:space="preserve">             </w:t>
      </w:r>
      <w:r w:rsidR="00A95CB8" w:rsidRPr="00A95CB8">
        <w:rPr>
          <w:rFonts w:ascii="Times New Roman" w:hAnsi="Times New Roman" w:cs="Times New Roman"/>
          <w:b/>
          <w:sz w:val="32"/>
          <w:szCs w:val="32"/>
        </w:rPr>
        <w:t>Старосель</w:t>
      </w:r>
      <w:r w:rsidRPr="00A95CB8">
        <w:rPr>
          <w:rFonts w:ascii="Times New Roman" w:hAnsi="Times New Roman" w:cs="Times New Roman"/>
          <w:b/>
          <w:sz w:val="32"/>
          <w:szCs w:val="32"/>
        </w:rPr>
        <w:t>ский сельский   Совет народных депутатов</w:t>
      </w:r>
      <w:r w:rsidR="002D25A4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A95CB8" w:rsidRPr="00A95CB8">
        <w:rPr>
          <w:rFonts w:ascii="Times New Roman" w:hAnsi="Times New Roman" w:cs="Times New Roman"/>
          <w:b/>
          <w:sz w:val="32"/>
          <w:szCs w:val="32"/>
        </w:rPr>
        <w:t>Старосель</w:t>
      </w:r>
      <w:r w:rsidRPr="00A95CB8">
        <w:rPr>
          <w:rFonts w:ascii="Times New Roman" w:hAnsi="Times New Roman" w:cs="Times New Roman"/>
          <w:b/>
          <w:sz w:val="32"/>
          <w:szCs w:val="32"/>
        </w:rPr>
        <w:t>ское сельское поселение</w:t>
      </w:r>
    </w:p>
    <w:p w:rsidR="00DC314D" w:rsidRPr="00A95CB8" w:rsidRDefault="00DC314D" w:rsidP="00A95CB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95CB8">
        <w:rPr>
          <w:rFonts w:ascii="Times New Roman" w:hAnsi="Times New Roman" w:cs="Times New Roman"/>
          <w:b/>
          <w:sz w:val="32"/>
          <w:szCs w:val="32"/>
        </w:rPr>
        <w:t>Р Е Ш Е Н И Е</w:t>
      </w:r>
    </w:p>
    <w:p w:rsidR="00DC314D" w:rsidRPr="00A95CB8" w:rsidRDefault="00A95CB8" w:rsidP="00DC314D">
      <w:pPr>
        <w:rPr>
          <w:rFonts w:ascii="Times New Roman" w:hAnsi="Times New Roman" w:cs="Times New Roman"/>
          <w:sz w:val="24"/>
          <w:szCs w:val="24"/>
        </w:rPr>
      </w:pPr>
      <w:r w:rsidRPr="00A95CB8">
        <w:rPr>
          <w:rFonts w:ascii="Times New Roman" w:hAnsi="Times New Roman" w:cs="Times New Roman"/>
          <w:sz w:val="24"/>
          <w:szCs w:val="24"/>
        </w:rPr>
        <w:t>От 04.09.2019г.№    3-152</w:t>
      </w:r>
    </w:p>
    <w:p w:rsidR="00A95CB8" w:rsidRPr="00A95CB8" w:rsidRDefault="00A95CB8" w:rsidP="00DC314D">
      <w:pPr>
        <w:rPr>
          <w:rFonts w:ascii="Times New Roman" w:hAnsi="Times New Roman" w:cs="Times New Roman"/>
          <w:sz w:val="24"/>
          <w:szCs w:val="24"/>
        </w:rPr>
      </w:pPr>
      <w:r w:rsidRPr="00A95CB8">
        <w:rPr>
          <w:rFonts w:ascii="Times New Roman" w:hAnsi="Times New Roman" w:cs="Times New Roman"/>
          <w:sz w:val="24"/>
          <w:szCs w:val="24"/>
        </w:rPr>
        <w:t>С. Староселье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Об учреждении печатного средства массовой информации органо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в местного самоуправления </w:t>
      </w:r>
      <w:r w:rsidR="00A95CB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 Старосель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ского сельского поселения Унеч</w:t>
      </w: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го муниципального района Брянской области «М</w:t>
      </w: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униципальный вестник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 </w:t>
      </w:r>
      <w:r w:rsidR="00A95CB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 Старосель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ского сельского поселения</w:t>
      </w: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»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В соответствии с пунктом 7 статьи 17 Федерального закона от 06.10.2003 N 131-ФЗ «Об общих принципах организации местного самоуправления в Российской Федерации», статьей 7 закона Российской Федерации от 27.12.1991 N 2124-1 «О средствах массо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вой информации», Уставом </w:t>
      </w:r>
      <w:r w:rsidR="00A95CB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Старосель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 сельского поселения 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 муниципального район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ской области,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Совет народных депутатов </w:t>
      </w:r>
      <w:r w:rsidR="00A95CB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Старосель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 сельского поселения 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го муниципального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РЕШИЛ: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1. Учредить со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вместно с администрацией </w:t>
      </w:r>
      <w:r w:rsidR="00A95CB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Старосель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 сельского поселения официальное печатное средство массовой информации органо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в местного самоуправления </w:t>
      </w:r>
      <w:r w:rsidR="00A95CB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Старосель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 сельского поселения Унечского муниципального района Брянской области «М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униципальный вестник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</w:t>
      </w:r>
      <w:r w:rsidR="00A95CB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Старосель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 сельского поселения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» (далее - Вестник) для опубликования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 - экономическом и культурном развитии муниципального образования, о развитии его общественной инфраструктуры и иной официальной информации органо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в местного самоуправления </w:t>
      </w:r>
      <w:r w:rsidR="00A95CB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Старосель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 сельского поселения 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го муниципального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области.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2. Утвердить Положение о периодическом печатном средстве массовой информации органов местного самоуправления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</w:t>
      </w:r>
      <w:r w:rsidR="00A95CB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Старосель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 сельского поселения 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ского муниципального района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Брянской области « М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униципальный вестник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</w:t>
      </w:r>
      <w:r w:rsidR="00A95CB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Старосельского се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льского поселения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» согласно приложению 1 к настоящему решению.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3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. Утвердить перечень организаций для направления (размещения) экземпляров печатного средства массовой информации органо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в местного самоуправления </w:t>
      </w:r>
      <w:r w:rsidR="00A95CB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Старосель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 сельского поселения 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ского муниципального района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Брянской области « М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униципальный вестник</w:t>
      </w:r>
      <w:r w:rsidR="00A95CB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Старосель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 сельского поселения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» согласно приложению 2 к настоящему решению.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4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. Установить, что распространение Вестника производится бесплатно.</w:t>
      </w:r>
    </w:p>
    <w:p w:rsidR="00DC314D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5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. Настоящее решение вступает в силу со дня его официального обнародования.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6.Настоящее решение опубликовать (обнародовать) согласно Уставу и разместить на официальном сайте Унечского района в сети Интернет.</w:t>
      </w:r>
    </w:p>
    <w:p w:rsidR="00DC314D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Глава </w:t>
      </w:r>
      <w:r w:rsidR="002D25A4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Старосель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 сельского поселения           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                </w:t>
      </w:r>
      <w:r w:rsidR="002D25A4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                            А.В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.</w:t>
      </w:r>
      <w:r w:rsidR="002D25A4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Лукашов</w:t>
      </w:r>
    </w:p>
    <w:p w:rsidR="002D25A4" w:rsidRDefault="002D25A4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DC314D" w:rsidRDefault="00DC314D" w:rsidP="00DC314D">
      <w:pPr>
        <w:shd w:val="clear" w:color="auto" w:fill="FFFFFF"/>
        <w:spacing w:after="100" w:afterAutospacing="1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lastRenderedPageBreak/>
        <w:t>Приложение №1 к решению</w:t>
      </w:r>
    </w:p>
    <w:p w:rsidR="00DC314D" w:rsidRDefault="00C727EC" w:rsidP="00DC314D">
      <w:pPr>
        <w:shd w:val="clear" w:color="auto" w:fill="FFFFFF"/>
        <w:spacing w:after="100" w:afterAutospacing="1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№3-152</w:t>
      </w:r>
      <w:r w:rsidR="00DC314D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от 04.09.2019 года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Старосель</w:t>
      </w:r>
      <w:r w:rsidR="00DC314D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ского сельского 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Совета народных депутатов                                                                                           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br/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"/>
      </w:tblGrid>
      <w:tr w:rsidR="00DC314D" w:rsidRPr="00981E18" w:rsidTr="006076D2">
        <w:tc>
          <w:tcPr>
            <w:tcW w:w="0" w:type="auto"/>
            <w:vAlign w:val="center"/>
            <w:hideMark/>
          </w:tcPr>
          <w:p w:rsidR="00DC314D" w:rsidRPr="00981E18" w:rsidRDefault="00DC314D" w:rsidP="006076D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C314D" w:rsidRPr="00981E18" w:rsidRDefault="00DC314D" w:rsidP="00DC31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br/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Положение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о периодическом печатном средстве массовой информации органо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в местного самоуправления </w:t>
      </w:r>
      <w:r w:rsidR="00C727EC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 Старосель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ского сельского поселения Унеч</w:t>
      </w: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го муниципального района Брянской области «М</w:t>
      </w: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униципальный вестник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 </w:t>
      </w:r>
      <w:r w:rsidR="00C727EC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 Старосель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ского сельского поселения</w:t>
      </w: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»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1. Настоящее Положение о периодическом печатном средстве массовой информации органо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в местного самоуправления </w:t>
      </w:r>
      <w:r w:rsidR="00C727E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Старосель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 сельского поселения Унечского муниципального района Брянской области «М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униципальный вестник» (далее - Положение) разработано в соответствии с Конституцией Российской Федерации, Федеральным законом от 06.10.2003 №131-ФЗ «Об общих принципах организации местного самоуправления в Российской Федерации», Законом Российской Федерации от 27.12.1991 № 2124-1 «О средствах масс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овой информации», Уставом </w:t>
      </w:r>
      <w:r w:rsidR="00C727E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Старосель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 сельского по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селения 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го муниципального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области, в целях обеспечения своевременного информирования населения о муниципальных правовых актах и иной официальной информации.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2. Печатное средство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массовой информации «М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униципальный вестник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</w:t>
      </w:r>
      <w:r w:rsidR="00C727E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Старосель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 сельского поселения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» (далее по тексту - Вестник) является официальным периодическим печатным средством массовой информации органо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в местного самоуправления </w:t>
      </w:r>
      <w:r w:rsidR="00C727E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Старосель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 сельского поселения 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го муниципального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 для опубликования муниципальных правовых актов и иной официальной информации и материалов органов местного самоуправления.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3. Учредителями печатного издания являются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Совет народных депутатов </w:t>
      </w:r>
      <w:r w:rsidR="00C727E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Старосель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 сельского поселения 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го муниципального района Бря</w:t>
      </w:r>
      <w:r w:rsidR="00C727E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 и админ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истрация </w:t>
      </w:r>
      <w:r w:rsidR="00C727E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Старосель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 сельского поселения 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го муниципального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области.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Учредительным документом печатного издания является настоящее Положение.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Учредитель в своей деятельности руководствуются действующим законодательством Российск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ой Федерации, Уставом </w:t>
      </w:r>
      <w:r w:rsidR="00C727E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Старосель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 сельского поселения 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го муниципального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области, настоящим Положением.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4. Полное наименование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печатного издания - «М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униципальный вестник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</w:t>
      </w:r>
      <w:r w:rsidR="00C727E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Старосель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 сельского поселения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» (далее – Вестник).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Место нахождения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, адрес изда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теля и распространителя: Брянская область, 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ский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муниципальный район, </w:t>
      </w:r>
      <w:r w:rsidR="00C727E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село Староселье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(</w:t>
      </w:r>
      <w:r w:rsidR="00C727E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Старосель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ское се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льское п</w:t>
      </w:r>
      <w:r w:rsidR="00C727E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оселение), ул. Березки, д.1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5. В соответствии со ст. 12 Закона Российской Федерации от 27.12.1991 № 2124-1 «О средствах массовой информации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» печатное издание «М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униципальный вестник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</w:t>
      </w:r>
      <w:r w:rsidR="00C727E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Старосель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 сельского поселения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» не подлежит государственной регистрации.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6. Издание и распространение печатного издания производитс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я за счет средств бюджета </w:t>
      </w:r>
      <w:r w:rsidR="00C727E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Старосель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 сельского поселения 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кого муниципального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области.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7. «М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униципальный вестник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</w:t>
      </w:r>
      <w:r w:rsidR="00C727E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Старосель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 сельского поселения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» публикуется на русском языке.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lastRenderedPageBreak/>
        <w:t>8. Тираж каждого номера печатного издания устанавливается в зависи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мости от объема информации, 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нео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бходимости, но не более двадцати 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экземпляров.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9. Периодичность издания Вестника – по мере необходимости, но не реже одного раза в три месяца.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10. Не допускается размещение в официальн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ом печатном издании «М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униципальный вестник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</w:t>
      </w:r>
      <w:r w:rsidR="00C727E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Старосель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 сельского поселения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»: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- информации, не связанной с деятельностью органо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в местного самоуправления </w:t>
      </w:r>
      <w:r w:rsidR="00C727E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Старосель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ского сельского поселения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Унечского муниципального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области;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- информации, составляющей государственную тайну;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- предвыборных агитационных материалов, агитационных материалов при проведении референдумов;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- рекламы любого рода.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11. Каждый номер Вестника должен содержать выходные данные, предназначенные для информирования потребителей, библиографической обработки и статистического учета: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- название издания;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- порядковый номер издания и дату выпуска;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- учредителей;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- тираж издания;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- пометка «бесплатно»;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- адрес и контактные номера телефонов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учредителя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12. Организационное обеспечение издания и распространения Вестника осу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ществляется администрацией полселения.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13. Формирование и подготовка информации для размещения в печатном издании осу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ществляется 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на основании материалов, представленных Со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ветом народных депутатов </w:t>
      </w:r>
      <w:r w:rsidR="00C727E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Старосель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 сельского поселения 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го муниципального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области и администрацией </w:t>
      </w:r>
      <w:r w:rsidR="00C727E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Старосель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 сельского поселения 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го муниципального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области.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Ответственность за подготовку, редактирование, достоверность и своевременное предоставление официального материала, подлежащего опубликованию в печатном издании, возлагается на должностное лицо 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ргана местного самоуправления.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14. При подготовке к изданию печатного издания не допускается внесение каких-либо изменений, дополнений или сокращений в тексты нормативных правовых актов, подлежащих размещению в печатном издании.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Вносимые при издании печатного издания редакционные поправки не должны изменять сущность либо искажать заложенный смысл информационных сообщений, подлежащих размещению в печатном издании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15. Формат печатного издания определяется при подготовке к изданию каждого выпуска.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16. Изменение условий выпуска Вестника (переименование, изменение профиля, периодичности выхода издания, порядка его распространения, иное) производится на основании решения С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овета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lastRenderedPageBreak/>
        <w:t xml:space="preserve">народных депутатов </w:t>
      </w:r>
      <w:r w:rsidR="00C727E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Старосель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 сельского поселения 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го муниципального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области.</w:t>
      </w:r>
    </w:p>
    <w:p w:rsidR="00DC314D" w:rsidRPr="00981E18" w:rsidRDefault="00DC314D" w:rsidP="00DC314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17. В целях обеспечения доступности для населения опубликованных муниципальных правовых актов, иной официальной информации, не позднее 5 дней после выхода очередного выпуска Вестника, его экземпляры направляются в организации, указанные в приложении 2 к решению Совета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народных депутатов </w:t>
      </w:r>
      <w:r w:rsidR="00C727E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Старосель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 сельского поселения 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го муниципального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 «Об учреждении печатного средства массовой информации органо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в местного самоуправления </w:t>
      </w:r>
      <w:r w:rsidR="00C727E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Старосель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 сельского поселения 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 муниципального райо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бласти печатном издании «М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униципальный вестник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</w:t>
      </w:r>
      <w:r w:rsidR="00C727E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Старосель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 сельского поселения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».</w:t>
      </w:r>
    </w:p>
    <w:p w:rsidR="00DC314D" w:rsidRDefault="00DC314D" w:rsidP="00FC62D9">
      <w:pPr>
        <w:shd w:val="clear" w:color="auto" w:fill="FFFFFF"/>
        <w:spacing w:after="100" w:afterAutospacing="1" w:line="240" w:lineRule="auto"/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18.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Издаваемые в Вестнике нормативно правовые акты подлежат размещению на официальном сайте администрации Унечского района сети Интернет.</w:t>
      </w:r>
      <w:r w:rsidR="00FC62D9">
        <w:t xml:space="preserve"> </w:t>
      </w:r>
    </w:p>
    <w:p w:rsidR="00F12192" w:rsidRDefault="00F12192"/>
    <w:sectPr w:rsidR="00F12192" w:rsidSect="00FF5D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C314D"/>
    <w:rsid w:val="000757D8"/>
    <w:rsid w:val="002D25A4"/>
    <w:rsid w:val="007C1E0A"/>
    <w:rsid w:val="009907EA"/>
    <w:rsid w:val="00A95CB8"/>
    <w:rsid w:val="00C727EC"/>
    <w:rsid w:val="00C80125"/>
    <w:rsid w:val="00DC314D"/>
    <w:rsid w:val="00F064F5"/>
    <w:rsid w:val="00F12192"/>
    <w:rsid w:val="00FC6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1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1331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Рубан Алексей Николаевич</cp:lastModifiedBy>
  <cp:revision>9</cp:revision>
  <dcterms:created xsi:type="dcterms:W3CDTF">2019-09-30T06:28:00Z</dcterms:created>
  <dcterms:modified xsi:type="dcterms:W3CDTF">2020-12-02T13:33:00Z</dcterms:modified>
</cp:coreProperties>
</file>